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65" w:rsidRPr="00126CE6" w:rsidRDefault="00A024B7" w:rsidP="002269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Letní</w:t>
      </w:r>
      <w:r w:rsidR="000D793F">
        <w:rPr>
          <w:rFonts w:ascii="Times New Roman" w:hAnsi="Times New Roman" w:cs="Times New Roman"/>
          <w:b/>
          <w:sz w:val="44"/>
          <w:szCs w:val="44"/>
          <w:u w:val="single"/>
        </w:rPr>
        <w:t xml:space="preserve"> dotace 2017</w:t>
      </w:r>
    </w:p>
    <w:p w:rsidR="00CD7BBC" w:rsidRDefault="00CD7BBC" w:rsidP="00CD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CD7BBC" w:rsidRPr="00126CE6" w:rsidRDefault="00126CE6" w:rsidP="00CD7BBC">
      <w:pPr>
        <w:pStyle w:val="Bezmezer"/>
        <w:jc w:val="both"/>
        <w:rPr>
          <w:rFonts w:ascii="Times New Roman" w:hAnsi="Times New Roman"/>
          <w:sz w:val="28"/>
          <w:szCs w:val="28"/>
        </w:rPr>
      </w:pPr>
      <w:r w:rsidRPr="00126CE6">
        <w:rPr>
          <w:rFonts w:ascii="Times New Roman" w:hAnsi="Times New Roman"/>
          <w:sz w:val="28"/>
          <w:szCs w:val="28"/>
        </w:rPr>
        <w:t>Na základě rozhodnutí starosty obce Středokluky byly spolkům působícím v Obci přiznány účelové dotace z rozpočtu obce Středoklu</w:t>
      </w:r>
      <w:r w:rsidR="005342E4">
        <w:rPr>
          <w:rFonts w:ascii="Times New Roman" w:hAnsi="Times New Roman"/>
          <w:sz w:val="28"/>
          <w:szCs w:val="28"/>
        </w:rPr>
        <w:t xml:space="preserve">ky v rámci </w:t>
      </w:r>
      <w:r w:rsidR="00A024B7">
        <w:rPr>
          <w:rFonts w:ascii="Times New Roman" w:hAnsi="Times New Roman"/>
          <w:sz w:val="28"/>
          <w:szCs w:val="28"/>
        </w:rPr>
        <w:t>Letního</w:t>
      </w:r>
      <w:r w:rsidR="00E86A8D">
        <w:rPr>
          <w:rFonts w:ascii="Times New Roman" w:hAnsi="Times New Roman"/>
          <w:sz w:val="28"/>
          <w:szCs w:val="28"/>
        </w:rPr>
        <w:t xml:space="preserve"> dotačního programu</w:t>
      </w:r>
      <w:r w:rsidRPr="00126CE6">
        <w:rPr>
          <w:rFonts w:ascii="Times New Roman" w:hAnsi="Times New Roman"/>
          <w:sz w:val="28"/>
          <w:szCs w:val="28"/>
        </w:rPr>
        <w:t xml:space="preserve"> následovně:</w:t>
      </w: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tbl>
      <w:tblPr>
        <w:tblW w:w="78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4120"/>
        <w:gridCol w:w="1760"/>
      </w:tblGrid>
      <w:tr w:rsidR="005342E4" w:rsidRPr="005342E4" w:rsidTr="005342E4">
        <w:trPr>
          <w:trHeight w:val="37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2E4" w:rsidRPr="005342E4" w:rsidRDefault="00A024B7" w:rsidP="005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Letní</w:t>
            </w:r>
            <w:r w:rsidR="000D7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dotace 2017</w:t>
            </w:r>
            <w:r w:rsidR="005342E4"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342E4" w:rsidRPr="005342E4" w:rsidTr="000D793F">
        <w:trPr>
          <w:trHeight w:val="286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342E4" w:rsidRPr="005342E4" w:rsidTr="005342E4">
        <w:trPr>
          <w:trHeight w:val="31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účel dotace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přiznaná dotace</w:t>
            </w:r>
          </w:p>
        </w:tc>
      </w:tr>
      <w:tr w:rsidR="005342E4" w:rsidRPr="005342E4" w:rsidTr="000D793F">
        <w:trPr>
          <w:trHeight w:val="543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FK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Úpravy povrchu areálu fotbalového hřiště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A024B7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</w:tr>
      <w:tr w:rsidR="005342E4" w:rsidRPr="005342E4" w:rsidTr="000D793F">
        <w:trPr>
          <w:trHeight w:val="547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FK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Nákup fotbalové</w:t>
            </w:r>
            <w:r w:rsidR="00046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výstroje a výzbroje pro nejmenší fotbalisty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0469FD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</w:tr>
      <w:tr w:rsidR="005342E4" w:rsidRPr="005342E4" w:rsidTr="000D793F">
        <w:trPr>
          <w:trHeight w:val="549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Spolek </w:t>
            </w:r>
            <w:proofErr w:type="spellStart"/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StředoLidi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ájem prostoru pro činnost </w:t>
            </w:r>
            <w:proofErr w:type="spellStart"/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Klubíku</w:t>
            </w:r>
            <w:proofErr w:type="spellEnd"/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provozovaného spolkem </w:t>
            </w:r>
            <w:proofErr w:type="spellStart"/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StředoLidi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9 000 Kč</w:t>
            </w:r>
          </w:p>
        </w:tc>
      </w:tr>
      <w:tr w:rsidR="005342E4" w:rsidRPr="005342E4" w:rsidTr="000D793F">
        <w:trPr>
          <w:trHeight w:val="416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Nákup ručního a elektrického nářadí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A024B7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</w:tr>
      <w:tr w:rsidR="000D793F" w:rsidRPr="005342E4" w:rsidTr="000D793F">
        <w:trPr>
          <w:trHeight w:val="422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D793F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3F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Ceny na soutěž v požárním sportu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3F" w:rsidRDefault="00A024B7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0D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 Kč</w:t>
            </w:r>
          </w:p>
        </w:tc>
      </w:tr>
      <w:tr w:rsidR="000D793F" w:rsidRPr="005342E4" w:rsidTr="000D793F">
        <w:trPr>
          <w:trHeight w:val="4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D793F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3F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Nákup pracovních stejnokrojů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3F" w:rsidRDefault="00A024B7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  <w:r w:rsidR="000D7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 Kč</w:t>
            </w:r>
          </w:p>
        </w:tc>
      </w:tr>
      <w:tr w:rsidR="00A024B7" w:rsidRPr="005342E4" w:rsidTr="000D793F">
        <w:trPr>
          <w:trHeight w:val="4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24B7" w:rsidRPr="00702A73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4B7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Opravy a úpravy techniky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4B7" w:rsidRDefault="00A024B7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8 000 Kč</w:t>
            </w:r>
          </w:p>
        </w:tc>
      </w:tr>
      <w:tr w:rsidR="005342E4" w:rsidRPr="005342E4" w:rsidTr="000D793F">
        <w:trPr>
          <w:trHeight w:val="433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ZKO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výdaje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A024B7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11 000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0D793F" w:rsidRPr="005342E4" w:rsidTr="000D793F">
        <w:trPr>
          <w:trHeight w:val="433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D793F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TJ sokol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Středokluky z.s.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3F" w:rsidRDefault="00A024B7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Oprava podlahy v sokolovně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3F" w:rsidRDefault="00166910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</w:t>
            </w:r>
            <w:r w:rsidR="00DC4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 Kč</w:t>
            </w:r>
          </w:p>
        </w:tc>
      </w:tr>
      <w:tr w:rsidR="005342E4" w:rsidRPr="005342E4" w:rsidTr="000D793F">
        <w:trPr>
          <w:trHeight w:val="397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26CE6" w:rsidRDefault="00126CE6" w:rsidP="005342E4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26997" w:rsidRDefault="00226997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dostupné na stánkách </w:t>
      </w:r>
      <w:hyperlink r:id="rId6" w:history="1">
        <w:r w:rsidRPr="008D5193">
          <w:rPr>
            <w:rStyle w:val="Hypertextovodkaz"/>
            <w:rFonts w:ascii="Times New Roman" w:hAnsi="Times New Roman" w:cs="Times New Roman"/>
            <w:sz w:val="24"/>
            <w:szCs w:val="24"/>
          </w:rPr>
          <w:t>www.stredokluky.cz</w:t>
        </w:r>
      </w:hyperlink>
    </w:p>
    <w:p w:rsidR="00226997" w:rsidRDefault="00226997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</w:p>
    <w:p w:rsidR="00CD7BBC" w:rsidRDefault="00005DB7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Jaroslav Paznocht, </w:t>
      </w:r>
      <w:proofErr w:type="gramStart"/>
      <w:r>
        <w:rPr>
          <w:rFonts w:ascii="Times New Roman" w:hAnsi="Times New Roman" w:cs="Times New Roman"/>
          <w:sz w:val="24"/>
          <w:szCs w:val="24"/>
        </w:rPr>
        <w:t>v.r</w:t>
      </w:r>
      <w:proofErr w:type="gramEnd"/>
    </w:p>
    <w:p w:rsidR="00CD7BBC" w:rsidRPr="00CD7BBC" w:rsidRDefault="00204FD6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352550" cy="1352550"/>
            <wp:effectExtent l="19050" t="0" r="0" b="0"/>
            <wp:wrapSquare wrapText="bothSides"/>
            <wp:docPr id="1" name="obrázek 1" descr="http://qr.als.cz/qr.png?qrtype=text&amp;data=http%3A%2F%2Fwww.stredokluky.cz%2Fwp-content%2Fuploads%2F2016%2F08%2FMimo%25C5%2599%25C3%25A1dn%25C3%25A1-dotace-%25C4%258D.-2-rozhodnut%25C3%25A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.als.cz/qr.png?qrtype=text&amp;data=http%3A%2F%2Fwww.stredokluky.cz%2Fwp-content%2Fuploads%2F2016%2F08%2FMimo%25C5%2599%25C3%25A1dn%25C3%25A1-dotace-%25C4%258D.-2-rozhodnut%25C3%25AD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82F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4824730</wp:posOffset>
            </wp:positionH>
            <wp:positionV relativeFrom="margin">
              <wp:posOffset>7853680</wp:posOffset>
            </wp:positionV>
            <wp:extent cx="876300" cy="942975"/>
            <wp:effectExtent l="19050" t="0" r="0" b="0"/>
            <wp:wrapSquare wrapText="bothSides"/>
            <wp:docPr id="2" name="obrázek 1" descr="C:\Users\oustred\Dropbox\232_stredokluky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tred\Dropbox\232_stredokluky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7BBC" w:rsidRPr="00CD7BBC" w:rsidSect="00226997">
      <w:pgSz w:w="11906" w:h="16838"/>
      <w:pgMar w:top="1417" w:right="1417" w:bottom="1417" w:left="1417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A65"/>
    <w:rsid w:val="00005DB7"/>
    <w:rsid w:val="00024B58"/>
    <w:rsid w:val="000469FD"/>
    <w:rsid w:val="0007279C"/>
    <w:rsid w:val="000B7A65"/>
    <w:rsid w:val="000D793F"/>
    <w:rsid w:val="00107D3D"/>
    <w:rsid w:val="00126CE6"/>
    <w:rsid w:val="00166910"/>
    <w:rsid w:val="00204FD6"/>
    <w:rsid w:val="00226997"/>
    <w:rsid w:val="002C0C7B"/>
    <w:rsid w:val="00456178"/>
    <w:rsid w:val="00466FC1"/>
    <w:rsid w:val="00491E2A"/>
    <w:rsid w:val="005342E4"/>
    <w:rsid w:val="006A02DB"/>
    <w:rsid w:val="006C5AAC"/>
    <w:rsid w:val="006F1062"/>
    <w:rsid w:val="00702A73"/>
    <w:rsid w:val="007C1CFF"/>
    <w:rsid w:val="007D22EE"/>
    <w:rsid w:val="008655E2"/>
    <w:rsid w:val="009148E3"/>
    <w:rsid w:val="00975CA2"/>
    <w:rsid w:val="00A01FA9"/>
    <w:rsid w:val="00A024B7"/>
    <w:rsid w:val="00A12F63"/>
    <w:rsid w:val="00B50067"/>
    <w:rsid w:val="00B83703"/>
    <w:rsid w:val="00BB2A22"/>
    <w:rsid w:val="00CD3D46"/>
    <w:rsid w:val="00CD7BBC"/>
    <w:rsid w:val="00D33F6F"/>
    <w:rsid w:val="00DC221D"/>
    <w:rsid w:val="00DC28FD"/>
    <w:rsid w:val="00DC4DDB"/>
    <w:rsid w:val="00E86A8D"/>
    <w:rsid w:val="00EF6042"/>
    <w:rsid w:val="00F773CE"/>
    <w:rsid w:val="00F8382F"/>
    <w:rsid w:val="00FA3172"/>
    <w:rsid w:val="00FE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D46"/>
  </w:style>
  <w:style w:type="paragraph" w:styleId="Nadpis1">
    <w:name w:val="heading 1"/>
    <w:basedOn w:val="Normln"/>
    <w:next w:val="Normln"/>
    <w:link w:val="Nadpis1Char"/>
    <w:uiPriority w:val="9"/>
    <w:qFormat/>
    <w:rsid w:val="000B7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A6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A6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B7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0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qFormat/>
    <w:rsid w:val="00975CA2"/>
    <w:rPr>
      <w:b/>
      <w:bCs/>
    </w:rPr>
  </w:style>
  <w:style w:type="paragraph" w:styleId="Bezmezer">
    <w:name w:val="No Spacing"/>
    <w:uiPriority w:val="1"/>
    <w:qFormat/>
    <w:rsid w:val="0007279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072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edokluk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DF5DD-A081-4480-91FF-8A4AB23C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2016-10-07T09:45:00Z</cp:lastPrinted>
  <dcterms:created xsi:type="dcterms:W3CDTF">2017-11-30T09:09:00Z</dcterms:created>
  <dcterms:modified xsi:type="dcterms:W3CDTF">2017-11-30T09:14:00Z</dcterms:modified>
</cp:coreProperties>
</file>