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paní starostko, vážený pane starosto,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informace o uzavírce v městě Buštěhrad dojde již od </w:t>
      </w:r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zítřka </w:t>
      </w:r>
      <w:proofErr w:type="gramStart"/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24.10. od</w:t>
      </w:r>
      <w:proofErr w:type="gramEnd"/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ranního zahájení provozu k následujícím úpravám jízdních řádů linek 322 a 620</w:t>
      </w: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. Bohužel jsme se o této uzavírce </w:t>
      </w:r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dozvěděli až dnes odpoledne</w:t>
      </w: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koordinačního dispečinku PID po problémech s průjezdností autobusů, město Buštěhrad nás jako koordinátora jízdních řádů o této uzavírce neinformovalo. Přestože jsme se snažili o minimální negativní dopad na cestující (zejména děti do školy a zpět), mohou se objevit případné stížnosti, zároveň nebylo možno s ohledem na nedostatek času tyto úpravy dále konzultovat s dotčenými obcemi na trase.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Linka 322 Praha, Nádraží Veleslavín - Kladno, Autobusové nádraží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 v 6:45 z Prahy a </w:t>
      </w:r>
      <w:proofErr w:type="gramStart"/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proofErr w:type="gramEnd"/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12:41, 13:36 a 15:11 z Kladna nezajíždějí do zastávky Buštěhrad, U školy, náhradou jsou obsluhovány zastávky Buštěhrad a Buštěhrad, U Kahance (stejně jako ostatní spoje této linky).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Linka 624 Kladno - </w:t>
      </w:r>
      <w:proofErr w:type="spellStart"/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Okoř</w:t>
      </w:r>
      <w:proofErr w:type="spellEnd"/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ranní špičce ve směru do Kladna a odpoledne ve směru z Kladna obsluhují spoje </w:t>
      </w:r>
      <w:r w:rsidRPr="008021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pravidelné zastávky včetně Buštěhrad, U školy</w:t>
      </w: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, v odvratných směrech (ráno z Kladna a odpoledne do Kladna) dochází k následujícím změnám: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- spoje z Kladna v 5:30, 6:30, 7:50 a 9:50 nejedou přes zastávku Buštěhrad, U Školy a obsluhují náhradou zastávku Buštěhrad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spoje z </w:t>
      </w:r>
      <w:proofErr w:type="spellStart"/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Číčovic</w:t>
      </w:r>
      <w:proofErr w:type="spellEnd"/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proofErr w:type="gramEnd"/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12:45, 13:45, 14:30, 15:30, 16:30, 17:30 a 18:30 nejedou přes zastávku Buštěhrad, U Školy a obsluhují náhradou zastávku Buštěhrad.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Omlouváme se na případné nepříjemnosti, které však nebyly způsobeny na naší straně. Děkujeme Vám za pochopení!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b/>
          <w:bCs/>
          <w:noProof/>
          <w:color w:val="1F497D" w:themeColor="text2"/>
          <w:sz w:val="24"/>
          <w:szCs w:val="24"/>
          <w:lang w:eastAsia="cs-CZ"/>
        </w:rPr>
        <w:t>Ing. Jan Beránek</w:t>
      </w:r>
      <w:r w:rsidRPr="008021C5">
        <w:rPr>
          <w:rFonts w:ascii="Calibri" w:eastAsiaTheme="minorEastAsia" w:hAnsi="Calibri" w:cs="Times New Roman"/>
          <w:noProof/>
          <w:color w:val="0005CA"/>
          <w:sz w:val="24"/>
          <w:szCs w:val="24"/>
          <w:lang w:eastAsia="cs-CZ"/>
        </w:rPr>
        <w:t xml:space="preserve"> </w:t>
      </w:r>
      <w:bookmarkStart w:id="0" w:name="_MailAutoSig"/>
      <w:r w:rsidRPr="008021C5">
        <w:rPr>
          <w:rFonts w:ascii="Calibri" w:eastAsiaTheme="minorEastAsia" w:hAnsi="Calibri" w:cs="Times New Roman"/>
          <w:noProof/>
          <w:color w:val="1F497D" w:themeColor="text2"/>
          <w:sz w:val="24"/>
          <w:szCs w:val="24"/>
          <w:lang w:eastAsia="cs-CZ"/>
        </w:rPr>
        <w:t>| Úsek Doprava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1F497D" w:themeColor="text2"/>
          <w:sz w:val="24"/>
          <w:szCs w:val="24"/>
          <w:lang w:eastAsia="cs-CZ"/>
        </w:rPr>
        <w:t>Projektant autobusových linek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1F497D" w:themeColor="text2"/>
          <w:sz w:val="24"/>
          <w:szCs w:val="24"/>
          <w:lang w:eastAsia="cs-CZ"/>
        </w:rPr>
        <w:t> 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tgtFrame="_blank" w:history="1">
        <w:r w:rsidRPr="008021C5">
          <w:rPr>
            <w:rFonts w:ascii="Calibri" w:eastAsiaTheme="minorEastAsia" w:hAnsi="Calibri" w:cs="Times New Roman"/>
            <w:noProof/>
            <w:color w:val="0000FF"/>
            <w:sz w:val="24"/>
            <w:szCs w:val="24"/>
            <w:u w:val="single"/>
            <w:lang w:eastAsia="cs-CZ"/>
          </w:rPr>
          <w:t>Integrovaná doprava Středočeského kraje</w:t>
        </w:r>
      </w:hyperlink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8021C5">
          <w:rPr>
            <w:rFonts w:ascii="Calibri" w:eastAsiaTheme="minorEastAsia" w:hAnsi="Calibri" w:cs="Times New Roman"/>
            <w:noProof/>
            <w:color w:val="0000FF"/>
            <w:sz w:val="24"/>
            <w:szCs w:val="24"/>
            <w:u w:val="single"/>
            <w:lang w:eastAsia="cs-CZ"/>
          </w:rPr>
          <w:t>Rytířská 406/10, 110 00, Praha 1</w:t>
        </w:r>
      </w:hyperlink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1F497D" w:themeColor="text2"/>
          <w:sz w:val="24"/>
          <w:szCs w:val="24"/>
          <w:lang w:eastAsia="cs-CZ"/>
        </w:rPr>
        <w:t>Pracoviště:</w:t>
      </w: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tgtFrame="_blank" w:history="1">
        <w:r w:rsidRPr="008021C5">
          <w:rPr>
            <w:rFonts w:ascii="Calibri" w:eastAsiaTheme="minorEastAsia" w:hAnsi="Calibri" w:cs="Times New Roman"/>
            <w:noProof/>
            <w:color w:val="0000FF"/>
            <w:sz w:val="24"/>
            <w:szCs w:val="24"/>
            <w:u w:val="single"/>
            <w:lang w:eastAsia="cs-CZ"/>
          </w:rPr>
          <w:t>AO Letňany, Listova 1, 199 00, Praha 9</w:t>
        </w:r>
      </w:hyperlink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1F497D" w:themeColor="text2"/>
          <w:sz w:val="24"/>
          <w:szCs w:val="24"/>
          <w:lang w:eastAsia="cs-CZ"/>
        </w:rPr>
        <w:t>mobil: +420 720 060 828 | e-mail:</w:t>
      </w:r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7" w:history="1">
        <w:r w:rsidRPr="008021C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beranek.jan@idsk.cz</w:t>
        </w:r>
      </w:hyperlink>
      <w:r w:rsidRPr="0080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000000"/>
          <w:sz w:val="24"/>
          <w:szCs w:val="24"/>
          <w:lang w:eastAsia="cs-CZ"/>
        </w:rPr>
        <w:t> 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000000"/>
          <w:sz w:val="24"/>
          <w:szCs w:val="24"/>
          <w:lang w:eastAsia="cs-CZ"/>
        </w:rPr>
        <w:t xml:space="preserve"> </w:t>
      </w:r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1F497D"/>
          <w:sz w:val="24"/>
          <w:szCs w:val="24"/>
          <w:lang w:eastAsia="cs-CZ"/>
        </w:rPr>
        <w:t xml:space="preserve"> </w:t>
      </w:r>
      <w:r w:rsidRPr="008021C5">
        <w:rPr>
          <w:rFonts w:ascii="Calibri" w:eastAsiaTheme="minorEastAsia" w:hAnsi="Calibri" w:cs="Times New Roman"/>
          <w:noProof/>
          <w:color w:val="000000"/>
          <w:sz w:val="24"/>
          <w:szCs w:val="24"/>
          <w:lang w:eastAsia="cs-CZ"/>
        </w:rPr>
        <w:t> </w:t>
      </w:r>
      <w:bookmarkEnd w:id="0"/>
    </w:p>
    <w:p w:rsidR="008021C5" w:rsidRPr="008021C5" w:rsidRDefault="008021C5" w:rsidP="0080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1C5">
        <w:rPr>
          <w:rFonts w:ascii="Calibri" w:eastAsiaTheme="minorEastAsia" w:hAnsi="Calibri" w:cs="Times New Roman"/>
          <w:noProof/>
          <w:color w:val="000000"/>
          <w:sz w:val="24"/>
          <w:szCs w:val="24"/>
          <w:lang w:eastAsia="cs-CZ"/>
        </w:rPr>
        <w:t> </w:t>
      </w:r>
    </w:p>
    <w:p w:rsidR="001F4DBE" w:rsidRDefault="001F4DBE"/>
    <w:sectPr w:rsidR="001F4DBE" w:rsidSect="001F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1C5"/>
    <w:rsid w:val="001F4DBE"/>
    <w:rsid w:val="0080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D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021C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02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anek.jan@ids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pl/maps/@50.1269856,14.5150458,235m/data=%213m1%211e3" TargetMode="External"/><Relationship Id="rId5" Type="http://schemas.openxmlformats.org/officeDocument/2006/relationships/hyperlink" Target="https://www.google.cz/maps/place/ROPID+-+pra%C5%BEsk%C3%A1+integrovan%C3%A1+doprava/@50.084565,14.42192,475m/data=%213m2%211e3%214b1%214m2%213m1%211s0x470b94ec217abd55:0x5b7316b1aacdf6df" TargetMode="External"/><Relationship Id="rId4" Type="http://schemas.openxmlformats.org/officeDocument/2006/relationships/hyperlink" Target="http://www.idsk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1</cp:revision>
  <dcterms:created xsi:type="dcterms:W3CDTF">2017-10-24T07:35:00Z</dcterms:created>
  <dcterms:modified xsi:type="dcterms:W3CDTF">2017-10-24T07:37:00Z</dcterms:modified>
</cp:coreProperties>
</file>