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8B2B19" w:rsidRPr="00766CEF" w:rsidTr="00960EA7">
        <w:tc>
          <w:tcPr>
            <w:tcW w:w="92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/>
          </w:tcPr>
          <w:p w:rsidR="008B2B19" w:rsidRPr="00766CEF" w:rsidRDefault="008B2B19" w:rsidP="00960EA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66CEF">
              <w:rPr>
                <w:rFonts w:ascii="Calibri" w:hAnsi="Calibri"/>
                <w:b/>
                <w:sz w:val="28"/>
                <w:szCs w:val="28"/>
              </w:rPr>
              <w:t xml:space="preserve">Finanční vyúčtování dotace </w:t>
            </w:r>
          </w:p>
        </w:tc>
      </w:tr>
      <w:tr w:rsidR="008B2B19" w:rsidRPr="00766CEF" w:rsidTr="00960EA7">
        <w:tc>
          <w:tcPr>
            <w:tcW w:w="92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:rsidR="008B2B19" w:rsidRPr="00766CEF" w:rsidRDefault="008B2B19" w:rsidP="00960EA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66CEF">
              <w:rPr>
                <w:rFonts w:ascii="Calibri" w:hAnsi="Calibri"/>
                <w:b/>
                <w:sz w:val="28"/>
                <w:szCs w:val="28"/>
              </w:rPr>
              <w:t xml:space="preserve"> Mimořádný dotační program č. 1/2016</w:t>
            </w:r>
          </w:p>
        </w:tc>
      </w:tr>
    </w:tbl>
    <w:p w:rsidR="008B2B19" w:rsidRPr="0031295D" w:rsidRDefault="008B2B19" w:rsidP="008B2B19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5"/>
        <w:gridCol w:w="4605"/>
      </w:tblGrid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PŘÍJEMCE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(jméno a příjmení / název / obchodní firma) 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Adresa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(trvalé bydliště / místo podnikání / sídlo)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IČ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(u fyzické osoby i datum narození, rodné číslo)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rPr>
          <w:trHeight w:val="499"/>
        </w:trPr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Název projektu / akce / činnosti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Celkové výdaje na projekt / akci / činnost 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(v Kč)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Výše dotace z rozpočtu obce 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(v Kč)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 xml:space="preserve">Z dotace vráceno 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(v Kč)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rPr>
          <w:trHeight w:val="501"/>
        </w:trPr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Prostředky vráceny na účet obce dne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Osoba odpovědná za vyúčtování dotace</w:t>
            </w:r>
          </w:p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(jméno a příjmení, funkce, adresa, telefon)</w:t>
            </w:r>
          </w:p>
        </w:tc>
        <w:tc>
          <w:tcPr>
            <w:tcW w:w="460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0"/>
      </w:tblGrid>
      <w:tr w:rsidR="008B2B19" w:rsidRPr="00766CEF" w:rsidTr="00960EA7"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</w:tcPr>
          <w:p w:rsidR="008B2B19" w:rsidRPr="00766CEF" w:rsidRDefault="008B2B19" w:rsidP="00960EA7">
            <w:pPr>
              <w:rPr>
                <w:rFonts w:ascii="Calibri" w:hAnsi="Calibri"/>
                <w:b/>
              </w:rPr>
            </w:pPr>
            <w:r w:rsidRPr="00766CEF">
              <w:rPr>
                <w:rFonts w:ascii="Calibri" w:hAnsi="Calibri"/>
                <w:b/>
              </w:rPr>
              <w:t>Soupis dokladů vztahujících se k realizaci projektu / akce / činnosti</w:t>
            </w:r>
          </w:p>
        </w:tc>
      </w:tr>
    </w:tbl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"/>
        <w:gridCol w:w="1315"/>
        <w:gridCol w:w="1316"/>
        <w:gridCol w:w="1316"/>
        <w:gridCol w:w="1316"/>
        <w:gridCol w:w="1316"/>
        <w:gridCol w:w="1316"/>
      </w:tblGrid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Číslo účetního dokladu v účetní evidenci</w:t>
            </w: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Číslo prvotního účetního dokladu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Název dokladu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Datum vystavení dokladu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Účel platby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Částka v Kč (bez DPH)</w:t>
            </w: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1295D">
              <w:rPr>
                <w:rFonts w:ascii="Calibri" w:hAnsi="Calibri"/>
                <w:sz w:val="22"/>
                <w:szCs w:val="22"/>
              </w:rPr>
              <w:t>Z toho částka hrazená z dotace obce</w:t>
            </w: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2B19" w:rsidRPr="0031295D" w:rsidTr="00960EA7"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8B2B19" w:rsidRPr="0031295D" w:rsidRDefault="008B2B19" w:rsidP="00960EA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  <w:r w:rsidRPr="0031295D">
        <w:rPr>
          <w:rFonts w:ascii="Calibri" w:hAnsi="Calibri"/>
          <w:sz w:val="22"/>
          <w:szCs w:val="22"/>
        </w:rPr>
        <w:t xml:space="preserve">Ve Středoklukách dne: </w:t>
      </w: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</w:p>
    <w:p w:rsidR="008B2B19" w:rsidRPr="0031295D" w:rsidRDefault="008B2B19" w:rsidP="008B2B1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</w:t>
      </w:r>
      <w:r w:rsidRPr="0031295D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 xml:space="preserve"> </w:t>
      </w:r>
      <w:r w:rsidRPr="0031295D">
        <w:rPr>
          <w:rFonts w:ascii="Calibri" w:hAnsi="Calibri"/>
          <w:sz w:val="22"/>
          <w:szCs w:val="22"/>
        </w:rPr>
        <w:t>podpis osoby zodpovědné za vyúčtování (příp. též otisk razítka</w:t>
      </w:r>
      <w:r>
        <w:rPr>
          <w:rFonts w:ascii="Calibri" w:hAnsi="Calibri"/>
          <w:sz w:val="22"/>
          <w:szCs w:val="22"/>
        </w:rPr>
        <w:t>)</w:t>
      </w:r>
      <w:r w:rsidRPr="0031295D">
        <w:rPr>
          <w:rFonts w:ascii="Calibri" w:hAnsi="Calibri"/>
          <w:sz w:val="22"/>
          <w:szCs w:val="22"/>
        </w:rPr>
        <w:t>:</w:t>
      </w:r>
    </w:p>
    <w:p w:rsidR="002D34EE" w:rsidRDefault="002D34EE"/>
    <w:sectPr w:rsidR="002D34EE" w:rsidSect="002D34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EEE" w:rsidRDefault="00F07EEE" w:rsidP="008B2B19">
      <w:r>
        <w:separator/>
      </w:r>
    </w:p>
  </w:endnote>
  <w:endnote w:type="continuationSeparator" w:id="0">
    <w:p w:rsidR="00F07EEE" w:rsidRDefault="00F07EEE" w:rsidP="008B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EEE" w:rsidRDefault="00F07EEE" w:rsidP="008B2B19">
      <w:r>
        <w:separator/>
      </w:r>
    </w:p>
  </w:footnote>
  <w:footnote w:type="continuationSeparator" w:id="0">
    <w:p w:rsidR="00F07EEE" w:rsidRDefault="00F07EEE" w:rsidP="008B2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B19" w:rsidRPr="000E46A6" w:rsidRDefault="008B2B19" w:rsidP="008B2B19">
    <w:pPr>
      <w:pStyle w:val="Nadpis1"/>
      <w:ind w:firstLine="708"/>
    </w:pPr>
    <w:r>
      <w:rPr>
        <w:b w:val="0"/>
        <w:bCs w:val="0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19050" t="0" r="4445" b="0"/>
          <wp:wrapTight wrapText="bothSides">
            <wp:wrapPolygon edited="0">
              <wp:start x="-1288" y="0"/>
              <wp:lineTo x="-1288" y="20362"/>
              <wp:lineTo x="21901" y="20362"/>
              <wp:lineTo x="21901" y="0"/>
              <wp:lineTo x="-1288" y="0"/>
            </wp:wrapPolygon>
          </wp:wrapTight>
          <wp:docPr id="1" name="obrázek 1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232_stredokluky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46A6">
      <w:t>Obec Středokluky</w:t>
    </w:r>
  </w:p>
  <w:p w:rsidR="008B2B19" w:rsidRPr="00A22CE4" w:rsidRDefault="008B2B19" w:rsidP="008B2B19">
    <w:pPr>
      <w:pStyle w:val="Nadpis1"/>
      <w:spacing w:after="240"/>
      <w:ind w:firstLine="708"/>
      <w:rPr>
        <w:sz w:val="20"/>
        <w:szCs w:val="20"/>
      </w:rPr>
    </w:pPr>
    <w:r w:rsidRPr="000E46A6">
      <w:rPr>
        <w:sz w:val="20"/>
        <w:szCs w:val="20"/>
      </w:rPr>
      <w:t>Lidická 61, 252 68 Středokluky</w:t>
    </w:r>
  </w:p>
  <w:p w:rsidR="008B2B19" w:rsidRDefault="008B2B1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2B19"/>
    <w:rsid w:val="002D34EE"/>
    <w:rsid w:val="008B2B19"/>
    <w:rsid w:val="00F0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B19"/>
    <w:pPr>
      <w:keepNext/>
      <w:outlineLvl w:val="0"/>
    </w:pPr>
    <w:rPr>
      <w:rFonts w:eastAsia="Arial Unicode MS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B2B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2B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B2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2B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B2B19"/>
    <w:rPr>
      <w:rFonts w:ascii="Times New Roman" w:eastAsia="Arial Unicode MS" w:hAnsi="Times New Roman" w:cs="Times New Roman"/>
      <w:b/>
      <w:bCs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1</cp:revision>
  <dcterms:created xsi:type="dcterms:W3CDTF">2016-07-21T06:41:00Z</dcterms:created>
  <dcterms:modified xsi:type="dcterms:W3CDTF">2016-07-21T06:42:00Z</dcterms:modified>
</cp:coreProperties>
</file>